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Утвержден: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Приказом  </w:t>
      </w: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МКОДО ТГО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 w:rsidR="002D6140" w:rsidRDefault="002D6140" w:rsidP="002D6140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96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-од от 30.12.202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2</w:t>
      </w:r>
    </w:p>
    <w:p w:rsidR="002D6140" w:rsidRDefault="002D6140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</w:p>
    <w:p w:rsidR="00F95C39" w:rsidRDefault="00F95C39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/>
          <w:bCs/>
          <w:iCs/>
          <w:sz w:val="24"/>
          <w:szCs w:val="24"/>
        </w:rPr>
        <w:t>КАЛЕНДАРНЫЙ ПЛАН ВОСПИТАТЕЛЬНОЙ РАБОТЫ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 w:rsidRPr="00752E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реализации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 w:rsidR="00F95C39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спортивной подготовки «</w:t>
      </w:r>
      <w:r w:rsidR="0043131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Хоккей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52E0F"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  <w:t xml:space="preserve">      </w:t>
      </w:r>
    </w:p>
    <w:p w:rsidR="00F95C39" w:rsidRPr="00D57800" w:rsidRDefault="00D57800" w:rsidP="00D57800">
      <w:pPr>
        <w:keepNext/>
        <w:spacing w:before="240" w:after="60" w:line="260" w:lineRule="auto"/>
        <w:ind w:left="300"/>
        <w:outlineLvl w:val="1"/>
        <w:rPr>
          <w:rFonts w:ascii="Times New Roman" w:eastAsia="DengXian" w:hAnsi="Times New Roman" w:cs="Arial"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Cs/>
          <w:iCs/>
          <w:sz w:val="24"/>
          <w:szCs w:val="24"/>
        </w:rPr>
        <w:t xml:space="preserve">               </w:t>
      </w:r>
      <w:r w:rsidRPr="00D57800">
        <w:rPr>
          <w:rFonts w:ascii="Times New Roman" w:eastAsia="DengXian" w:hAnsi="Times New Roman" w:cs="Arial"/>
          <w:bCs/>
          <w:iCs/>
          <w:sz w:val="24"/>
          <w:szCs w:val="24"/>
        </w:rPr>
        <w:t>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 w:rsid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 w:rsidRPr="00F95C39">
        <w:rPr>
          <w:rFonts w:ascii="Times New Roman" w:eastAsia="Calibri" w:hAnsi="Times New Roman" w:cs="Times New Roman"/>
          <w:sz w:val="24"/>
          <w:szCs w:val="24"/>
        </w:rPr>
        <w:t>направлена на: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обеспечение духовн</w:t>
      </w:r>
      <w:r w:rsidR="00D57800">
        <w:rPr>
          <w:rFonts w:ascii="Times New Roman" w:eastAsia="Calibri" w:hAnsi="Times New Roman" w:cs="Times New Roman"/>
          <w:sz w:val="24"/>
          <w:szCs w:val="24"/>
        </w:rPr>
        <w:t xml:space="preserve">о-нравственного, </w:t>
      </w:r>
      <w:proofErr w:type="spellStart"/>
      <w:r w:rsidR="00D57800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="00D57800">
        <w:rPr>
          <w:rFonts w:ascii="Times New Roman" w:eastAsia="Calibri" w:hAnsi="Times New Roman" w:cs="Times New Roman"/>
          <w:sz w:val="24"/>
          <w:szCs w:val="24"/>
        </w:rPr>
        <w:t>–</w:t>
      </w:r>
      <w:r w:rsidRPr="002D6140">
        <w:rPr>
          <w:rFonts w:ascii="Times New Roman" w:eastAsia="Calibri" w:hAnsi="Times New Roman" w:cs="Times New Roman"/>
          <w:sz w:val="24"/>
          <w:szCs w:val="24"/>
        </w:rPr>
        <w:t>патриотического воспитания обучающихся;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</w:t>
      </w:r>
      <w:r w:rsidR="002D6140" w:rsidRPr="002D6140">
        <w:rPr>
          <w:rFonts w:ascii="Times New Roman" w:eastAsia="Calibri" w:hAnsi="Times New Roman" w:cs="Times New Roman"/>
          <w:sz w:val="24"/>
          <w:szCs w:val="24"/>
        </w:rPr>
        <w:t>ности и продолжения образования;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культуры здорового образа жизни и безопасного об</w:t>
      </w:r>
      <w:r w:rsidR="00D57800">
        <w:rPr>
          <w:rFonts w:ascii="Times New Roman" w:eastAsia="Calibri" w:hAnsi="Times New Roman" w:cs="Times New Roman"/>
          <w:sz w:val="24"/>
          <w:szCs w:val="24"/>
        </w:rPr>
        <w:t>раза жизни, укрепление здоровья</w:t>
      </w:r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. а также организацию </w:t>
      </w:r>
      <w:proofErr w:type="gramStart"/>
      <w:r w:rsidRPr="002D6140">
        <w:rPr>
          <w:rFonts w:ascii="Times New Roman" w:eastAsia="Calibri" w:hAnsi="Times New Roman" w:cs="Times New Roman"/>
          <w:sz w:val="24"/>
          <w:szCs w:val="24"/>
        </w:rPr>
        <w:t>свободного  времени</w:t>
      </w:r>
      <w:proofErr w:type="gramEnd"/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   обучающегося.</w:t>
      </w:r>
    </w:p>
    <w:p w:rsidR="00F95C39" w:rsidRP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3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еленаправленный поиск условий для максимального проявления </w:t>
      </w:r>
      <w:r w:rsidR="00F95C39" w:rsidRPr="002D6140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ориентации обучающихся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ыявление уровня воспитанности личности обучающихся.</w:t>
      </w:r>
    </w:p>
    <w:p w:rsidR="00F95C39" w:rsidRPr="00F95C39" w:rsidRDefault="00F95C39" w:rsidP="00F95C39">
      <w:pPr>
        <w:tabs>
          <w:tab w:val="left" w:pos="567"/>
          <w:tab w:val="left" w:pos="993"/>
        </w:tabs>
        <w:spacing w:after="0" w:line="240" w:lineRule="auto"/>
        <w:ind w:leftChars="125" w:left="275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95C39" w:rsidRPr="00F95C39" w:rsidRDefault="00F95C39" w:rsidP="00F95C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39" w:rsidRDefault="00F95C39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2B198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Pr="00F95C39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C39" w:rsidRPr="00F95C39" w:rsidRDefault="002D6140" w:rsidP="00F95C39">
      <w:pPr>
        <w:tabs>
          <w:tab w:val="left" w:pos="0"/>
          <w:tab w:val="left" w:pos="127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 xml:space="preserve"> - календарный план воспитательной работы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417"/>
      </w:tblGrid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85A5A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5A" w:rsidRPr="00785A5A" w:rsidRDefault="00785A5A" w:rsidP="00785A5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8BE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8BE" w:rsidRPr="00F95C39" w:rsidRDefault="00C608BE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C608BE" w:rsidRPr="00C608BE" w:rsidRDefault="001150A0" w:rsidP="00C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675649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</w:t>
            </w:r>
            <w:proofErr w:type="spellStart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 ДЮСШ м. Ю.В. Исламова»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профориентации в форме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мультимидийной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по </w:t>
            </w: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рассказывающих о работе тренера-преподавателя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 встреч с бывшими выпускниками с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2B1982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150A0" w:rsidRPr="002B1982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 день</w:t>
            </w:r>
            <w:proofErr w:type="gramEnd"/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зимних видов спорта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снега»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 w:rsidR="001150A0" w:rsidRPr="007C29E8" w:rsidRDefault="001150A0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СПИД.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1150A0" w:rsidRPr="00F95C39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(воспитание патриотизма, чувства ответственности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Беседы, встречи, диспуты, другие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lastRenderedPageBreak/>
              <w:t xml:space="preserve">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F95C39">
              <w:rPr>
                <w:rFonts w:ascii="Times New Roman" w:eastAsia="DengXi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парадах,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церемониях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adjustRightInd w:val="0"/>
              <w:spacing w:after="0" w:line="240" w:lineRule="auto"/>
              <w:ind w:left="140" w:right="132" w:firstLineChars="125" w:firstLine="300"/>
              <w:contextualSpacing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1150A0" w:rsidRDefault="001150A0" w:rsidP="001150A0">
            <w:pPr>
              <w:tabs>
                <w:tab w:val="left" w:pos="27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«Папа - может все», приуроченное к Дню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«Вперед, мальчишки!»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приуроченное к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правомерное  поведение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болельщиков;</w:t>
            </w:r>
          </w:p>
          <w:p w:rsidR="001150A0" w:rsidRPr="00F95C39" w:rsidRDefault="001150A0" w:rsidP="001150A0"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общего кругозора юных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431316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43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Спортивный  праздник «Будь в спорте»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431316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43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 Мама, папа, я - 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431316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43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выпуск 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431316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43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«Наперегонки с ветром»  приуроченный Всемирному дню 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431316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43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431316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43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431316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43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Конкурсы листовок «Мы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431316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43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 w:rsidR="0027271B" w:rsidRDefault="0027271B" w:rsidP="00431316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4313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Хоккей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это здорово!»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431316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43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248C6" w:rsidRDefault="004248C6"/>
    <w:sectPr w:rsidR="004248C6" w:rsidSect="00F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F82"/>
    <w:multiLevelType w:val="hybridMultilevel"/>
    <w:tmpl w:val="5DE48BB6"/>
    <w:lvl w:ilvl="0" w:tplc="6504E5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125"/>
    <w:multiLevelType w:val="hybridMultilevel"/>
    <w:tmpl w:val="23A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27271B"/>
    <w:rsid w:val="002B1982"/>
    <w:rsid w:val="002D6140"/>
    <w:rsid w:val="004248C6"/>
    <w:rsid w:val="00431316"/>
    <w:rsid w:val="00675649"/>
    <w:rsid w:val="006D6653"/>
    <w:rsid w:val="00785A5A"/>
    <w:rsid w:val="007C29E8"/>
    <w:rsid w:val="00A522B7"/>
    <w:rsid w:val="00C00C07"/>
    <w:rsid w:val="00C608BE"/>
    <w:rsid w:val="00D57800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51D6"/>
  <w15:docId w15:val="{6FF7D7C9-00BC-4117-9FCA-D3297B2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0"/>
    <w:pPr>
      <w:ind w:left="720"/>
      <w:contextualSpacing/>
    </w:pPr>
  </w:style>
  <w:style w:type="paragraph" w:customStyle="1" w:styleId="Default">
    <w:name w:val="Default"/>
    <w:rsid w:val="00675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Лена</cp:lastModifiedBy>
  <cp:revision>9</cp:revision>
  <dcterms:created xsi:type="dcterms:W3CDTF">2023-02-21T09:17:00Z</dcterms:created>
  <dcterms:modified xsi:type="dcterms:W3CDTF">2023-03-15T10:38:00Z</dcterms:modified>
</cp:coreProperties>
</file>